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B03D6" w14:textId="0A3F62F0" w:rsidR="005E231F" w:rsidRPr="005E231F" w:rsidRDefault="005E231F" w:rsidP="005E23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5E231F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arlow</w:t>
      </w:r>
      <w:r w:rsidRPr="005E231F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Hill Grange (H46)</w:t>
      </w:r>
    </w:p>
    <w:p w14:paraId="000C52EA" w14:textId="0CF44D70" w:rsidR="005E231F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A77E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Site Name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Harlow Hill Grange</w:t>
      </w:r>
    </w:p>
    <w:p w14:paraId="2C7E2116" w14:textId="0DA53B78" w:rsidR="001A77E9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Reference Number             15/01999/EIAMAJ</w:t>
      </w:r>
    </w:p>
    <w:p w14:paraId="10BC6529" w14:textId="7F7249B1" w:rsidR="001A77E9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Outline or Full                      Full</w:t>
      </w:r>
    </w:p>
    <w:p w14:paraId="5407C7E0" w14:textId="6A60BD18" w:rsidR="001A77E9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Developer</w:t>
      </w:r>
      <w:r w:rsidR="004110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Persimmon Homes</w:t>
      </w:r>
    </w:p>
    <w:p w14:paraId="261971CE" w14:textId="4B0A1C86" w:rsidR="001A77E9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Builder                                 Charles Church</w:t>
      </w:r>
    </w:p>
    <w:p w14:paraId="4B26B41F" w14:textId="6600004A" w:rsidR="001A77E9" w:rsidRDefault="001A77E9" w:rsidP="005E23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Number of Dwellings           125</w:t>
      </w:r>
    </w:p>
    <w:p w14:paraId="3BEF3D68" w14:textId="1658E90A" w:rsidR="001A77E9" w:rsidRDefault="001A77E9" w:rsidP="001A77E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7E9">
        <w:rPr>
          <w:rFonts w:ascii="Arial" w:hAnsi="Arial" w:cs="Arial"/>
          <w:sz w:val="24"/>
          <w:szCs w:val="24"/>
          <w:lang w:eastAsia="en-GB"/>
        </w:rPr>
        <w:t>Status                                   House building appears complete, work on roads</w:t>
      </w:r>
    </w:p>
    <w:p w14:paraId="228356B6" w14:textId="26CC9271" w:rsidR="001A77E9" w:rsidRDefault="001A77E9" w:rsidP="001A77E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                              </w:t>
      </w:r>
      <w:r w:rsidR="004D4738">
        <w:rPr>
          <w:rFonts w:ascii="Arial" w:hAnsi="Arial" w:cs="Arial"/>
          <w:sz w:val="24"/>
          <w:szCs w:val="24"/>
          <w:lang w:eastAsia="en-GB"/>
        </w:rPr>
        <w:t>and footpaths underway</w:t>
      </w:r>
    </w:p>
    <w:p w14:paraId="55441297" w14:textId="77777777" w:rsidR="00A12DFD" w:rsidRDefault="00A12DFD" w:rsidP="001A77E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A12DFD" w:rsidRPr="005E231F" w14:paraId="572EAA73" w14:textId="77777777" w:rsidTr="00831EA9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4F581012" w14:textId="496A5CCA" w:rsidR="004110FA" w:rsidRDefault="00A12DFD" w:rsidP="00831E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This site infills a space within the Bluecoat</w:t>
            </w:r>
            <w:r w:rsidR="00396B1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(H45) </w:t>
            </w: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proposals </w:t>
            </w:r>
            <w:r w:rsidR="0065327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effectively increasing</w:t>
            </w: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the </w:t>
            </w:r>
          </w:p>
          <w:p w14:paraId="71AD63E3" w14:textId="56461AE9" w:rsidR="00653272" w:rsidRDefault="00A12DFD" w:rsidP="00831E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number of dwelling</w:t>
            </w:r>
            <w:r w:rsidR="0065327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on Bluecoat</w:t>
            </w:r>
            <w:r w:rsidR="003D4D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396B1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Park </w:t>
            </w:r>
            <w:r w:rsidR="004110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</w:t>
            </w: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A609B7" w:rsidRPr="00A609B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60</w:t>
            </w:r>
            <w:r w:rsidRPr="00A609B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  <w:r w:rsidR="003D4DF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3D4DFA" w:rsidRPr="003D4D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overall</w:t>
            </w:r>
            <w:r w:rsidRPr="003D4D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It lies immediately east </w:t>
            </w:r>
          </w:p>
          <w:p w14:paraId="1F4EC761" w14:textId="77777777" w:rsidR="00653272" w:rsidRDefault="00A12DFD" w:rsidP="00831E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of the access track to Horticap. The application was approved subject to various conditions </w:t>
            </w:r>
          </w:p>
          <w:p w14:paraId="2A494026" w14:textId="2C4385C4" w:rsidR="00A12DFD" w:rsidRPr="005E231F" w:rsidRDefault="00A12DFD" w:rsidP="00831E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231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which included the widening of Otley Road at the access to the site.</w:t>
            </w:r>
          </w:p>
        </w:tc>
      </w:tr>
      <w:tr w:rsidR="00A12DFD" w:rsidRPr="005E231F" w14:paraId="2B2D04DD" w14:textId="77777777" w:rsidTr="00831EA9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344DE3E8" w14:textId="2CEF7222" w:rsidR="00A12DFD" w:rsidRPr="005E231F" w:rsidRDefault="00A12DFD" w:rsidP="00831E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0D6C4D0" w14:textId="77777777" w:rsidR="00A12DFD" w:rsidRPr="001A77E9" w:rsidRDefault="00A12DFD" w:rsidP="001A77E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5E231F" w:rsidRPr="005E231F" w14:paraId="2CD9AEA0" w14:textId="77777777" w:rsidTr="005E231F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51896817" w14:textId="77777777" w:rsidR="001A77E9" w:rsidRDefault="001A77E9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FB3372" w14:textId="77777777" w:rsidR="001A77E9" w:rsidRDefault="001A77E9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D59D17" w14:textId="2D007844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64F88380" w14:textId="4317E22B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E231F" w:rsidRPr="005E231F" w14:paraId="446E39AA" w14:textId="77777777" w:rsidTr="00A12DFD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360D03E5" w14:textId="71703492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2C5B44E1" w14:textId="6895A669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E231F" w:rsidRPr="005E231F" w14:paraId="0F466741" w14:textId="77777777" w:rsidTr="00A12DFD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53A70500" w14:textId="7B772668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4977AD76" w14:textId="4F5142A9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E231F" w:rsidRPr="005E231F" w14:paraId="1720BB25" w14:textId="77777777" w:rsidTr="00A12DFD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1AF3E4DC" w14:textId="25095BE5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199F80E6" w14:textId="77777777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E231F" w:rsidRPr="005E231F" w14:paraId="5CE508A3" w14:textId="77777777" w:rsidTr="00A12DFD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5DB827C6" w14:textId="58574D69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6C1E2E59" w14:textId="73171A42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E231F" w:rsidRPr="005E231F" w14:paraId="779F3A8F" w14:textId="77777777" w:rsidTr="00A12DFD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59893C3D" w14:textId="487F6C95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1C22A1A0" w14:textId="2841A3AA" w:rsidR="005E231F" w:rsidRPr="005E231F" w:rsidRDefault="005E231F" w:rsidP="005E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F202E0E" w14:textId="65ED953A" w:rsidR="005E231F" w:rsidRPr="005E231F" w:rsidRDefault="005E231F" w:rsidP="006532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sectPr w:rsidR="005E231F" w:rsidRPr="005E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1F"/>
    <w:rsid w:val="001A77E9"/>
    <w:rsid w:val="002D5781"/>
    <w:rsid w:val="00396B12"/>
    <w:rsid w:val="003D4DFA"/>
    <w:rsid w:val="004110FA"/>
    <w:rsid w:val="004D4738"/>
    <w:rsid w:val="005E231F"/>
    <w:rsid w:val="00653272"/>
    <w:rsid w:val="00A12DFD"/>
    <w:rsid w:val="00A609B7"/>
    <w:rsid w:val="00D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707D"/>
  <w15:chartTrackingRefBased/>
  <w15:docId w15:val="{570F9BF4-249D-4984-9CE5-F10C2E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8</cp:revision>
  <dcterms:created xsi:type="dcterms:W3CDTF">2024-03-14T15:46:00Z</dcterms:created>
  <dcterms:modified xsi:type="dcterms:W3CDTF">2024-03-14T19:09:00Z</dcterms:modified>
</cp:coreProperties>
</file>